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82C" w:rsidRDefault="00D4182C" w:rsidP="00D4182C">
      <w:pPr>
        <w:jc w:val="center"/>
        <w:rPr>
          <w:rFonts w:ascii="Arial" w:hAnsi="Arial" w:cs="Arial"/>
          <w:sz w:val="24"/>
          <w:szCs w:val="24"/>
          <w:lang w:val="en-US"/>
        </w:rPr>
      </w:pPr>
    </w:p>
    <w:p w:rsidR="00D4182C" w:rsidRDefault="00D4182C" w:rsidP="00D4182C">
      <w:pPr>
        <w:jc w:val="center"/>
        <w:rPr>
          <w:rFonts w:ascii="Arial" w:hAnsi="Arial" w:cs="Arial"/>
          <w:sz w:val="24"/>
          <w:szCs w:val="24"/>
          <w:lang w:val="en-US"/>
        </w:rPr>
      </w:pPr>
    </w:p>
    <w:p w:rsidR="00D4182C" w:rsidRDefault="00D4182C" w:rsidP="00D4182C">
      <w:pPr>
        <w:jc w:val="center"/>
        <w:rPr>
          <w:rFonts w:ascii="Arial" w:hAnsi="Arial" w:cs="Arial"/>
          <w:sz w:val="24"/>
          <w:szCs w:val="24"/>
          <w:lang w:val="en-US"/>
        </w:rPr>
      </w:pPr>
    </w:p>
    <w:p w:rsidR="00D4182C" w:rsidRDefault="00D4182C" w:rsidP="00D4182C">
      <w:pPr>
        <w:jc w:val="center"/>
        <w:rPr>
          <w:rFonts w:ascii="Arial" w:hAnsi="Arial" w:cs="Arial"/>
          <w:sz w:val="24"/>
          <w:szCs w:val="24"/>
          <w:lang w:val="en-US"/>
        </w:rPr>
      </w:pPr>
    </w:p>
    <w:p w:rsidR="00D4182C" w:rsidRDefault="00D4182C" w:rsidP="00D4182C">
      <w:pPr>
        <w:jc w:val="center"/>
        <w:rPr>
          <w:rFonts w:ascii="Arial" w:hAnsi="Arial" w:cs="Arial"/>
          <w:sz w:val="24"/>
          <w:szCs w:val="24"/>
          <w:lang w:val="en-US"/>
        </w:rPr>
      </w:pPr>
    </w:p>
    <w:p w:rsidR="00D4182C" w:rsidRDefault="00D4182C" w:rsidP="00D4182C">
      <w:pPr>
        <w:jc w:val="center"/>
        <w:rPr>
          <w:rFonts w:ascii="Arial" w:hAnsi="Arial" w:cs="Arial"/>
          <w:sz w:val="24"/>
          <w:szCs w:val="24"/>
          <w:lang w:val="en-US"/>
        </w:rPr>
      </w:pPr>
    </w:p>
    <w:p w:rsidR="00D4182C" w:rsidRDefault="00D4182C" w:rsidP="00D4182C">
      <w:pPr>
        <w:jc w:val="center"/>
        <w:rPr>
          <w:rFonts w:ascii="Arial" w:hAnsi="Arial" w:cs="Arial"/>
          <w:sz w:val="24"/>
          <w:szCs w:val="24"/>
          <w:lang w:val="en-US"/>
        </w:rPr>
      </w:pPr>
    </w:p>
    <w:p w:rsidR="00D4182C" w:rsidRDefault="00D4182C" w:rsidP="00D4182C">
      <w:pPr>
        <w:jc w:val="center"/>
        <w:rPr>
          <w:rFonts w:ascii="Arial" w:hAnsi="Arial" w:cs="Arial"/>
          <w:sz w:val="24"/>
          <w:szCs w:val="24"/>
          <w:lang w:val="en-US"/>
        </w:rPr>
      </w:pPr>
    </w:p>
    <w:p w:rsidR="00D4182C" w:rsidRDefault="00D4182C" w:rsidP="00D4182C">
      <w:pPr>
        <w:jc w:val="center"/>
        <w:rPr>
          <w:rFonts w:ascii="Arial" w:hAnsi="Arial" w:cs="Arial"/>
          <w:sz w:val="24"/>
          <w:szCs w:val="24"/>
          <w:lang w:val="en-US"/>
        </w:rPr>
      </w:pPr>
    </w:p>
    <w:p w:rsidR="00D4182C" w:rsidRDefault="00D4182C" w:rsidP="00D4182C">
      <w:pPr>
        <w:jc w:val="center"/>
        <w:rPr>
          <w:rFonts w:ascii="Arial" w:hAnsi="Arial" w:cs="Arial"/>
          <w:sz w:val="24"/>
          <w:szCs w:val="24"/>
          <w:lang w:val="en-US"/>
        </w:rPr>
      </w:pPr>
    </w:p>
    <w:p w:rsidR="00D4182C" w:rsidRDefault="00D4182C" w:rsidP="00D4182C">
      <w:pPr>
        <w:jc w:val="center"/>
        <w:rPr>
          <w:rFonts w:ascii="Arial" w:hAnsi="Arial" w:cs="Arial"/>
          <w:sz w:val="24"/>
          <w:szCs w:val="24"/>
          <w:lang w:val="en-US"/>
        </w:rPr>
      </w:pPr>
    </w:p>
    <w:p w:rsidR="00D4182C" w:rsidRDefault="00D4182C" w:rsidP="00D4182C">
      <w:pPr>
        <w:jc w:val="center"/>
        <w:rPr>
          <w:rFonts w:ascii="Arial" w:hAnsi="Arial" w:cs="Arial"/>
          <w:sz w:val="24"/>
          <w:szCs w:val="24"/>
          <w:lang w:val="en-US"/>
        </w:rPr>
      </w:pPr>
    </w:p>
    <w:p w:rsidR="000F0615" w:rsidRDefault="00D4182C" w:rsidP="00D4182C">
      <w:pPr>
        <w:jc w:val="center"/>
        <w:rPr>
          <w:rFonts w:ascii="Arial" w:hAnsi="Arial" w:cs="Arial"/>
          <w:sz w:val="24"/>
          <w:szCs w:val="24"/>
          <w:lang w:val="en-US"/>
        </w:rPr>
      </w:pPr>
      <w:r>
        <w:rPr>
          <w:rFonts w:ascii="Arial" w:hAnsi="Arial" w:cs="Arial"/>
          <w:sz w:val="24"/>
          <w:szCs w:val="24"/>
          <w:lang w:val="en-US"/>
        </w:rPr>
        <w:t>HTTP Cookies: Positive and Negative Impacts</w:t>
      </w:r>
    </w:p>
    <w:p w:rsidR="00D4182C" w:rsidRDefault="00D4182C" w:rsidP="00D4182C">
      <w:pPr>
        <w:jc w:val="center"/>
        <w:rPr>
          <w:rFonts w:ascii="Arial" w:hAnsi="Arial" w:cs="Arial"/>
          <w:sz w:val="24"/>
          <w:szCs w:val="24"/>
          <w:lang w:val="en-US"/>
        </w:rPr>
      </w:pPr>
      <w:r>
        <w:rPr>
          <w:rFonts w:ascii="Arial" w:hAnsi="Arial" w:cs="Arial"/>
          <w:sz w:val="24"/>
          <w:szCs w:val="24"/>
          <w:lang w:val="en-US"/>
        </w:rPr>
        <w:t>IFSM 201 4060</w:t>
      </w:r>
    </w:p>
    <w:p w:rsidR="00D4182C" w:rsidRDefault="00D4182C" w:rsidP="00D4182C">
      <w:pPr>
        <w:jc w:val="center"/>
        <w:rPr>
          <w:rFonts w:ascii="Arial" w:hAnsi="Arial" w:cs="Arial"/>
          <w:sz w:val="24"/>
          <w:szCs w:val="24"/>
          <w:lang w:val="en-US"/>
        </w:rPr>
      </w:pPr>
      <w:r>
        <w:rPr>
          <w:rFonts w:ascii="Arial" w:hAnsi="Arial" w:cs="Arial"/>
          <w:sz w:val="24"/>
          <w:szCs w:val="24"/>
          <w:lang w:val="en-US"/>
        </w:rPr>
        <w:t>April 30, 2017</w:t>
      </w:r>
    </w:p>
    <w:p w:rsidR="00D4182C" w:rsidRDefault="00D4182C" w:rsidP="00D4182C">
      <w:pPr>
        <w:jc w:val="center"/>
        <w:rPr>
          <w:rFonts w:ascii="Arial" w:hAnsi="Arial" w:cs="Arial"/>
          <w:sz w:val="24"/>
          <w:szCs w:val="24"/>
          <w:lang w:val="en-US"/>
        </w:rPr>
      </w:pPr>
      <w:r>
        <w:rPr>
          <w:rFonts w:ascii="Arial" w:hAnsi="Arial" w:cs="Arial"/>
          <w:sz w:val="24"/>
          <w:szCs w:val="24"/>
          <w:lang w:val="en-US"/>
        </w:rPr>
        <w:t>Mercedes M. Silva</w:t>
      </w:r>
    </w:p>
    <w:p w:rsidR="00387502" w:rsidRDefault="00387502" w:rsidP="00D4182C">
      <w:pPr>
        <w:jc w:val="center"/>
        <w:rPr>
          <w:rFonts w:ascii="Arial" w:hAnsi="Arial" w:cs="Arial"/>
          <w:sz w:val="24"/>
          <w:szCs w:val="24"/>
          <w:lang w:val="en-US"/>
        </w:rPr>
      </w:pPr>
    </w:p>
    <w:p w:rsidR="00387502" w:rsidRDefault="00387502" w:rsidP="00D4182C">
      <w:pPr>
        <w:jc w:val="center"/>
        <w:rPr>
          <w:rFonts w:ascii="Arial" w:hAnsi="Arial" w:cs="Arial"/>
          <w:sz w:val="24"/>
          <w:szCs w:val="24"/>
          <w:lang w:val="en-US"/>
        </w:rPr>
      </w:pPr>
    </w:p>
    <w:p w:rsidR="00387502" w:rsidRDefault="00387502" w:rsidP="00D4182C">
      <w:pPr>
        <w:jc w:val="center"/>
        <w:rPr>
          <w:rFonts w:ascii="Arial" w:hAnsi="Arial" w:cs="Arial"/>
          <w:sz w:val="24"/>
          <w:szCs w:val="24"/>
          <w:lang w:val="en-US"/>
        </w:rPr>
      </w:pPr>
    </w:p>
    <w:p w:rsidR="00387502" w:rsidRDefault="00387502" w:rsidP="00D4182C">
      <w:pPr>
        <w:jc w:val="center"/>
        <w:rPr>
          <w:rFonts w:ascii="Arial" w:hAnsi="Arial" w:cs="Arial"/>
          <w:sz w:val="24"/>
          <w:szCs w:val="24"/>
          <w:lang w:val="en-US"/>
        </w:rPr>
      </w:pPr>
    </w:p>
    <w:p w:rsidR="00387502" w:rsidRDefault="00387502" w:rsidP="00D4182C">
      <w:pPr>
        <w:jc w:val="center"/>
        <w:rPr>
          <w:rFonts w:ascii="Arial" w:hAnsi="Arial" w:cs="Arial"/>
          <w:sz w:val="24"/>
          <w:szCs w:val="24"/>
          <w:lang w:val="en-US"/>
        </w:rPr>
      </w:pPr>
    </w:p>
    <w:p w:rsidR="00387502" w:rsidRDefault="00387502" w:rsidP="00D4182C">
      <w:pPr>
        <w:jc w:val="center"/>
        <w:rPr>
          <w:rFonts w:ascii="Arial" w:hAnsi="Arial" w:cs="Arial"/>
          <w:sz w:val="24"/>
          <w:szCs w:val="24"/>
          <w:lang w:val="en-US"/>
        </w:rPr>
      </w:pPr>
    </w:p>
    <w:p w:rsidR="00387502" w:rsidRDefault="00387502" w:rsidP="00D4182C">
      <w:pPr>
        <w:jc w:val="center"/>
        <w:rPr>
          <w:rFonts w:ascii="Arial" w:hAnsi="Arial" w:cs="Arial"/>
          <w:sz w:val="24"/>
          <w:szCs w:val="24"/>
          <w:lang w:val="en-US"/>
        </w:rPr>
      </w:pPr>
    </w:p>
    <w:p w:rsidR="00387502" w:rsidRDefault="00387502" w:rsidP="00D4182C">
      <w:pPr>
        <w:jc w:val="center"/>
        <w:rPr>
          <w:rFonts w:ascii="Arial" w:hAnsi="Arial" w:cs="Arial"/>
          <w:sz w:val="24"/>
          <w:szCs w:val="24"/>
          <w:lang w:val="en-US"/>
        </w:rPr>
      </w:pPr>
    </w:p>
    <w:p w:rsidR="00387502" w:rsidRDefault="00387502" w:rsidP="00D4182C">
      <w:pPr>
        <w:jc w:val="center"/>
        <w:rPr>
          <w:rFonts w:ascii="Arial" w:hAnsi="Arial" w:cs="Arial"/>
          <w:sz w:val="24"/>
          <w:szCs w:val="24"/>
          <w:lang w:val="en-US"/>
        </w:rPr>
      </w:pPr>
    </w:p>
    <w:p w:rsidR="00387502" w:rsidRDefault="00387502" w:rsidP="00D4182C">
      <w:pPr>
        <w:jc w:val="center"/>
        <w:rPr>
          <w:rFonts w:ascii="Arial" w:hAnsi="Arial" w:cs="Arial"/>
          <w:sz w:val="24"/>
          <w:szCs w:val="24"/>
          <w:lang w:val="en-US"/>
        </w:rPr>
      </w:pPr>
    </w:p>
    <w:p w:rsidR="00387502" w:rsidRDefault="00387502" w:rsidP="00D4182C">
      <w:pPr>
        <w:jc w:val="center"/>
        <w:rPr>
          <w:rFonts w:ascii="Arial" w:hAnsi="Arial" w:cs="Arial"/>
          <w:sz w:val="24"/>
          <w:szCs w:val="24"/>
          <w:lang w:val="en-US"/>
        </w:rPr>
      </w:pPr>
    </w:p>
    <w:p w:rsidR="00C326E5" w:rsidRDefault="00C326E5" w:rsidP="00D4182C">
      <w:pPr>
        <w:jc w:val="center"/>
        <w:rPr>
          <w:rFonts w:ascii="Arial" w:hAnsi="Arial" w:cs="Arial"/>
          <w:sz w:val="24"/>
          <w:szCs w:val="24"/>
          <w:lang w:val="en-US"/>
        </w:rPr>
      </w:pPr>
    </w:p>
    <w:p w:rsidR="00C326E5" w:rsidRDefault="00C326E5" w:rsidP="00D4182C">
      <w:pPr>
        <w:jc w:val="center"/>
        <w:rPr>
          <w:rFonts w:ascii="Arial" w:hAnsi="Arial" w:cs="Arial"/>
          <w:sz w:val="24"/>
          <w:szCs w:val="24"/>
          <w:lang w:val="en-US"/>
        </w:rPr>
      </w:pPr>
    </w:p>
    <w:p w:rsidR="00C326E5" w:rsidRDefault="00C326E5" w:rsidP="00C326E5">
      <w:pPr>
        <w:spacing w:line="480" w:lineRule="auto"/>
        <w:rPr>
          <w:rFonts w:ascii="Arial" w:hAnsi="Arial" w:cs="Arial"/>
          <w:sz w:val="24"/>
          <w:szCs w:val="24"/>
          <w:lang w:val="en-US"/>
        </w:rPr>
      </w:pPr>
      <w:r>
        <w:rPr>
          <w:rFonts w:ascii="Arial" w:hAnsi="Arial" w:cs="Arial"/>
          <w:sz w:val="24"/>
          <w:szCs w:val="24"/>
          <w:lang w:val="en-US"/>
        </w:rPr>
        <w:t xml:space="preserve">  An HTTP cookie</w:t>
      </w:r>
      <w:r>
        <w:rPr>
          <w:rStyle w:val="FootnoteReference"/>
          <w:rFonts w:ascii="Arial" w:hAnsi="Arial" w:cs="Arial"/>
          <w:sz w:val="24"/>
          <w:szCs w:val="24"/>
          <w:lang w:val="en-US"/>
        </w:rPr>
        <w:footnoteReference w:id="1"/>
      </w:r>
      <w:r>
        <w:rPr>
          <w:rFonts w:ascii="Arial" w:hAnsi="Arial" w:cs="Arial"/>
          <w:sz w:val="24"/>
          <w:szCs w:val="24"/>
          <w:lang w:val="en-US"/>
        </w:rPr>
        <w:t xml:space="preserve"> is a small text file of information that is stored on a user’s computer when it accesses a website and is passed back and forth between server and website.  Typically, this data may record and track a user’s browser history, account details, among other information among other information (Randa Tantawi, 2016). While some types of cookies are necessary for web browsers to function, their use has raised concerns about violation of privacy and security.</w:t>
      </w:r>
    </w:p>
    <w:p w:rsidR="00C326E5" w:rsidRDefault="00C326E5" w:rsidP="00C326E5">
      <w:pPr>
        <w:spacing w:line="480" w:lineRule="auto"/>
        <w:rPr>
          <w:rFonts w:ascii="Arial" w:hAnsi="Arial" w:cs="Arial"/>
          <w:sz w:val="24"/>
          <w:szCs w:val="24"/>
          <w:lang w:val="en-US"/>
        </w:rPr>
      </w:pPr>
      <w:r>
        <w:rPr>
          <w:rFonts w:ascii="Arial" w:hAnsi="Arial" w:cs="Arial"/>
          <w:sz w:val="24"/>
          <w:szCs w:val="24"/>
          <w:lang w:val="en-US"/>
        </w:rPr>
        <w:tab/>
        <w:t xml:space="preserve">Cookies were introduced by Netscape Communications in its first navigation browser, released in 1994 (Randa Tantawi, 2016).  The name comes from the computer term “magic cookie,” (Randa Tantawi, 2016) used to let web servers create a custom pages for users and help web servers remember details about the user, often for identification purposes (Simon Perkins, 2000). </w:t>
      </w:r>
    </w:p>
    <w:p w:rsidR="00C326E5" w:rsidRDefault="00C326E5" w:rsidP="00C326E5">
      <w:pPr>
        <w:spacing w:line="480" w:lineRule="auto"/>
        <w:rPr>
          <w:rFonts w:ascii="Arial" w:hAnsi="Arial" w:cs="Arial"/>
          <w:sz w:val="24"/>
          <w:szCs w:val="24"/>
          <w:lang w:val="en-US"/>
        </w:rPr>
      </w:pPr>
      <w:r>
        <w:rPr>
          <w:rFonts w:ascii="Arial" w:hAnsi="Arial" w:cs="Arial"/>
          <w:sz w:val="24"/>
          <w:szCs w:val="24"/>
          <w:lang w:val="en-US"/>
        </w:rPr>
        <w:tab/>
        <w:t xml:space="preserve">When a user is browsing the web, the browser server interacts with the server hosting a website. The server treats the connections as a new request and it does not recognize previous interactions.  Cookies main used is for Session Management, which are stored only for the length of a user’s browsing session and are deleted when the browser is closed and persistent cookies which remain stored on the user’s computer until they are deleted or they expire. The next time the browser connects to the server, the server examines the cookie to find out which user is connecting and reminds the application of its state. If the user does something to change the application’s state, </w:t>
      </w:r>
    </w:p>
    <w:p w:rsidR="00C326E5" w:rsidRDefault="00C326E5" w:rsidP="00D4182C">
      <w:pPr>
        <w:jc w:val="center"/>
        <w:rPr>
          <w:rFonts w:ascii="Arial" w:hAnsi="Arial" w:cs="Arial"/>
          <w:sz w:val="24"/>
          <w:szCs w:val="24"/>
          <w:lang w:val="en-US"/>
        </w:rPr>
      </w:pPr>
    </w:p>
    <w:p w:rsidR="00C326E5" w:rsidRDefault="00C326E5" w:rsidP="00C326E5">
      <w:pPr>
        <w:spacing w:line="480" w:lineRule="auto"/>
        <w:rPr>
          <w:rFonts w:ascii="Arial" w:hAnsi="Arial" w:cs="Arial"/>
          <w:sz w:val="24"/>
          <w:szCs w:val="24"/>
          <w:lang w:val="en-US"/>
        </w:rPr>
      </w:pPr>
      <w:r>
        <w:rPr>
          <w:rFonts w:ascii="Arial" w:hAnsi="Arial" w:cs="Arial"/>
          <w:sz w:val="24"/>
          <w:szCs w:val="24"/>
          <w:lang w:val="en-US"/>
        </w:rPr>
        <w:lastRenderedPageBreak/>
        <w:t>Such as adding an additional item to a virtual shopping cart, the server updates the information in the cookie.  Cookies also allow websites to track which pages you visit to better understand how a user navigates the site.  With this information, they can organize the site so it is easier to use or so that information is easier to find (</w:t>
      </w:r>
      <w:r w:rsidR="00EE77CC">
        <w:rPr>
          <w:rFonts w:ascii="Arial" w:hAnsi="Arial" w:cs="Arial"/>
          <w:sz w:val="24"/>
          <w:szCs w:val="24"/>
          <w:lang w:val="en-US"/>
        </w:rPr>
        <w:t>David Kristol 2000).</w:t>
      </w:r>
    </w:p>
    <w:p w:rsidR="00EE77CC" w:rsidRDefault="0039368D" w:rsidP="00C326E5">
      <w:pPr>
        <w:spacing w:line="480" w:lineRule="auto"/>
        <w:rPr>
          <w:rFonts w:ascii="Arial" w:hAnsi="Arial" w:cs="Arial"/>
          <w:sz w:val="24"/>
          <w:szCs w:val="24"/>
          <w:lang w:val="en-US"/>
        </w:rPr>
      </w:pPr>
      <w:r>
        <w:rPr>
          <w:rFonts w:ascii="Arial" w:hAnsi="Arial" w:cs="Arial"/>
          <w:sz w:val="24"/>
          <w:szCs w:val="24"/>
          <w:lang w:val="en-US"/>
        </w:rPr>
        <w:tab/>
        <w:t xml:space="preserve">Cookies have </w:t>
      </w:r>
      <w:r w:rsidR="00457F5B">
        <w:rPr>
          <w:rFonts w:ascii="Arial" w:hAnsi="Arial" w:cs="Arial"/>
          <w:sz w:val="24"/>
          <w:szCs w:val="24"/>
          <w:lang w:val="en-US"/>
        </w:rPr>
        <w:t>two different</w:t>
      </w:r>
      <w:r>
        <w:rPr>
          <w:rFonts w:ascii="Arial" w:hAnsi="Arial" w:cs="Arial"/>
          <w:sz w:val="24"/>
          <w:szCs w:val="24"/>
          <w:lang w:val="en-US"/>
        </w:rPr>
        <w:t xml:space="preserve"> </w:t>
      </w:r>
      <w:r w:rsidR="00457F5B">
        <w:rPr>
          <w:rFonts w:ascii="Arial" w:hAnsi="Arial" w:cs="Arial"/>
          <w:sz w:val="24"/>
          <w:szCs w:val="24"/>
          <w:lang w:val="en-US"/>
        </w:rPr>
        <w:t>categories</w:t>
      </w:r>
      <w:r>
        <w:rPr>
          <w:rFonts w:ascii="Arial" w:hAnsi="Arial" w:cs="Arial"/>
          <w:sz w:val="24"/>
          <w:szCs w:val="24"/>
          <w:lang w:val="en-US"/>
        </w:rPr>
        <w:t>: session cookies, which are store only for the length of a user’s browsing session and are deleted when the browser is closed, and persistent cookies, which remain stored on the user’s computer until they are dele</w:t>
      </w:r>
      <w:r w:rsidR="00856C80">
        <w:rPr>
          <w:rFonts w:ascii="Arial" w:hAnsi="Arial" w:cs="Arial"/>
          <w:sz w:val="24"/>
          <w:szCs w:val="24"/>
          <w:lang w:val="en-US"/>
        </w:rPr>
        <w:t>ted or they expire. First-party c</w:t>
      </w:r>
      <w:r>
        <w:rPr>
          <w:rFonts w:ascii="Arial" w:hAnsi="Arial" w:cs="Arial"/>
          <w:sz w:val="24"/>
          <w:szCs w:val="24"/>
          <w:lang w:val="en-US"/>
        </w:rPr>
        <w:t>ookies include authentication cookies, which are created when a user logs into an account on a website and identify that user until he or she logs out, and can be either session</w:t>
      </w:r>
      <w:r w:rsidR="00856C80">
        <w:rPr>
          <w:rFonts w:ascii="Arial" w:hAnsi="Arial" w:cs="Arial"/>
          <w:sz w:val="24"/>
          <w:szCs w:val="24"/>
          <w:lang w:val="en-US"/>
        </w:rPr>
        <w:t xml:space="preserve"> cookies or persistent cookies. Third-party cookies can also usually persistent, are set by a website other than the one you are currently on.  One type is the third-party tracking cooking, that maintains a record of a user’s browsing history, which may be used by companies to gather consumer data or more precisely target advertisements that the user is more likely to use, based on their browsing pattern (David Kristol, 2000) (Randa Tantawi, 2016).</w:t>
      </w:r>
    </w:p>
    <w:p w:rsidR="00856C80" w:rsidRDefault="00856C80" w:rsidP="00C326E5">
      <w:pPr>
        <w:spacing w:line="480" w:lineRule="auto"/>
        <w:rPr>
          <w:rFonts w:ascii="Arial" w:hAnsi="Arial" w:cs="Arial"/>
          <w:sz w:val="24"/>
          <w:szCs w:val="24"/>
          <w:lang w:val="en-US"/>
        </w:rPr>
      </w:pPr>
      <w:r>
        <w:rPr>
          <w:rFonts w:ascii="Arial" w:hAnsi="Arial" w:cs="Arial"/>
          <w:sz w:val="24"/>
          <w:szCs w:val="24"/>
          <w:lang w:val="en-US"/>
        </w:rPr>
        <w:tab/>
        <w:t>The threat to privacy exist even, when cookie usage improves the web browsing process.  Using cookies while provides a profile or a user based on their browsing activity, which can be sold by advertising companies.  Should this information be sold, it could then be resold to someone else.  Servers will sometimes log IP addresses of the computers connecting to them, to i</w:t>
      </w:r>
      <w:r w:rsidR="00DF4F82">
        <w:rPr>
          <w:rFonts w:ascii="Arial" w:hAnsi="Arial" w:cs="Arial"/>
          <w:sz w:val="24"/>
          <w:szCs w:val="24"/>
          <w:lang w:val="en-US"/>
        </w:rPr>
        <w:t>dentify the user (</w:t>
      </w:r>
      <w:r w:rsidR="006E4269">
        <w:rPr>
          <w:rFonts w:ascii="Arial" w:hAnsi="Arial" w:cs="Arial"/>
          <w:sz w:val="24"/>
          <w:szCs w:val="24"/>
          <w:lang w:val="en-US"/>
        </w:rPr>
        <w:t xml:space="preserve">Simon Perkins, 2000).  Advertising companies often use images in junk mail to gain access to a user’s email address (Simon Perkins, 2000). A user’s identity could also be revealed through their e-mail </w:t>
      </w:r>
      <w:r w:rsidR="006E4269">
        <w:rPr>
          <w:rFonts w:ascii="Arial" w:hAnsi="Arial" w:cs="Arial"/>
          <w:sz w:val="24"/>
          <w:szCs w:val="24"/>
          <w:lang w:val="en-US"/>
        </w:rPr>
        <w:lastRenderedPageBreak/>
        <w:t>address, which a cookie is allowed access to.  This could result in a serious invasion of privacy and be a potential threat to security.</w:t>
      </w:r>
    </w:p>
    <w:p w:rsidR="006E4269" w:rsidRDefault="006E4269" w:rsidP="00C326E5">
      <w:pPr>
        <w:spacing w:line="480" w:lineRule="auto"/>
        <w:rPr>
          <w:rFonts w:ascii="Arial" w:hAnsi="Arial" w:cs="Arial"/>
          <w:sz w:val="24"/>
          <w:szCs w:val="24"/>
          <w:lang w:val="en-US"/>
        </w:rPr>
      </w:pPr>
      <w:r>
        <w:rPr>
          <w:rFonts w:ascii="Arial" w:hAnsi="Arial" w:cs="Arial"/>
          <w:sz w:val="24"/>
          <w:szCs w:val="24"/>
          <w:lang w:val="en-US"/>
        </w:rPr>
        <w:tab/>
        <w:t>Luckily, all major browsers have settings that allow the user to block third-party cookies.  This is a prevention for websites on other domains from putting a cookie in the user’s browser and will stop advertising networks from tracking the user (safer</w:t>
      </w:r>
      <w:r w:rsidR="005D0E1C">
        <w:rPr>
          <w:rFonts w:ascii="Arial" w:hAnsi="Arial" w:cs="Arial"/>
          <w:sz w:val="24"/>
          <w:szCs w:val="24"/>
          <w:lang w:val="en-US"/>
        </w:rPr>
        <w:t>vpn, 2017</w:t>
      </w:r>
      <w:r>
        <w:rPr>
          <w:rFonts w:ascii="Arial" w:hAnsi="Arial" w:cs="Arial"/>
          <w:sz w:val="24"/>
          <w:szCs w:val="24"/>
          <w:lang w:val="en-US"/>
        </w:rPr>
        <w:t>).</w:t>
      </w:r>
      <w:r w:rsidR="00266E97">
        <w:rPr>
          <w:rFonts w:ascii="Arial" w:hAnsi="Arial" w:cs="Arial"/>
          <w:sz w:val="24"/>
          <w:szCs w:val="24"/>
          <w:lang w:val="en-US"/>
        </w:rPr>
        <w:t xml:space="preserve"> However, disabling third-party cookies does not eliminate the profiling of users completely as some websites that serve their own ads can still create profiles of visitors (</w:t>
      </w:r>
      <w:r w:rsidR="005D0E1C">
        <w:rPr>
          <w:rFonts w:ascii="Arial" w:hAnsi="Arial" w:cs="Arial"/>
          <w:sz w:val="24"/>
          <w:szCs w:val="24"/>
          <w:lang w:val="en-US"/>
        </w:rPr>
        <w:t>Simon Perkins, 2000).</w:t>
      </w:r>
    </w:p>
    <w:p w:rsidR="005D0E1C" w:rsidRDefault="005D0E1C" w:rsidP="00C326E5">
      <w:pPr>
        <w:spacing w:line="480" w:lineRule="auto"/>
        <w:rPr>
          <w:rFonts w:ascii="Arial" w:hAnsi="Arial" w:cs="Arial"/>
          <w:sz w:val="24"/>
          <w:szCs w:val="24"/>
          <w:lang w:val="en-US"/>
        </w:rPr>
      </w:pPr>
      <w:r>
        <w:rPr>
          <w:rFonts w:ascii="Arial" w:hAnsi="Arial" w:cs="Arial"/>
          <w:sz w:val="24"/>
          <w:szCs w:val="24"/>
          <w:lang w:val="en-US"/>
        </w:rPr>
        <w:tab/>
        <w:t>Most brow</w:t>
      </w:r>
      <w:r w:rsidR="00493E8F">
        <w:rPr>
          <w:rFonts w:ascii="Arial" w:hAnsi="Arial" w:cs="Arial"/>
          <w:sz w:val="24"/>
          <w:szCs w:val="24"/>
          <w:lang w:val="en-US"/>
        </w:rPr>
        <w:t>s</w:t>
      </w:r>
      <w:r>
        <w:rPr>
          <w:rFonts w:ascii="Arial" w:hAnsi="Arial" w:cs="Arial"/>
          <w:sz w:val="24"/>
          <w:szCs w:val="24"/>
          <w:lang w:val="en-US"/>
        </w:rPr>
        <w:t>ers also come with a privacy browsing mode that prevents the browser from reading or st</w:t>
      </w:r>
      <w:r w:rsidR="00493E8F">
        <w:rPr>
          <w:rFonts w:ascii="Arial" w:hAnsi="Arial" w:cs="Arial"/>
          <w:sz w:val="24"/>
          <w:szCs w:val="24"/>
          <w:lang w:val="en-US"/>
        </w:rPr>
        <w:t>oring any cookies for that sess</w:t>
      </w:r>
      <w:r>
        <w:rPr>
          <w:rFonts w:ascii="Arial" w:hAnsi="Arial" w:cs="Arial"/>
          <w:sz w:val="24"/>
          <w:szCs w:val="24"/>
          <w:lang w:val="en-US"/>
        </w:rPr>
        <w:t>ion (safervpn, 2017)</w:t>
      </w:r>
      <w:r w:rsidR="004740F6">
        <w:rPr>
          <w:rFonts w:ascii="Arial" w:hAnsi="Arial" w:cs="Arial"/>
          <w:sz w:val="24"/>
          <w:szCs w:val="24"/>
          <w:lang w:val="en-US"/>
        </w:rPr>
        <w:t>. The user could also clear cookies through the browser setting, or regularly run a utility program, such as CCleaner</w:t>
      </w:r>
      <w:r w:rsidR="004740F6">
        <w:rPr>
          <w:rStyle w:val="FootnoteReference"/>
          <w:rFonts w:ascii="Arial" w:hAnsi="Arial" w:cs="Arial"/>
          <w:sz w:val="24"/>
          <w:szCs w:val="24"/>
          <w:lang w:val="en-US"/>
        </w:rPr>
        <w:footnoteReference w:id="2"/>
      </w:r>
      <w:r w:rsidR="004740F6">
        <w:rPr>
          <w:rFonts w:ascii="Arial" w:hAnsi="Arial" w:cs="Arial"/>
          <w:sz w:val="24"/>
          <w:szCs w:val="24"/>
          <w:lang w:val="en-US"/>
        </w:rPr>
        <w:t xml:space="preserve"> (Piriform, Ltd, 2016).</w:t>
      </w:r>
    </w:p>
    <w:p w:rsidR="004740F6" w:rsidRDefault="004740F6" w:rsidP="00C326E5">
      <w:pPr>
        <w:spacing w:line="480" w:lineRule="auto"/>
        <w:rPr>
          <w:rFonts w:ascii="Arial" w:hAnsi="Arial" w:cs="Arial"/>
          <w:sz w:val="24"/>
          <w:szCs w:val="24"/>
          <w:lang w:val="en-US"/>
        </w:rPr>
      </w:pPr>
      <w:r>
        <w:rPr>
          <w:rFonts w:ascii="Arial" w:hAnsi="Arial" w:cs="Arial"/>
          <w:sz w:val="24"/>
          <w:szCs w:val="24"/>
          <w:lang w:val="en-US"/>
        </w:rPr>
        <w:tab/>
        <w:t xml:space="preserve">Practice basic internet safeguards, use different passwords for all websites you browse.  Cookies help provide the best web browsing experience.  They personalize browsing, they make it easier to login to emails and other websites, and they save items in shopping carts.  </w:t>
      </w:r>
      <w:r w:rsidR="00457F5B">
        <w:rPr>
          <w:rFonts w:ascii="Arial" w:hAnsi="Arial" w:cs="Arial"/>
          <w:sz w:val="24"/>
          <w:szCs w:val="24"/>
          <w:lang w:val="en-US"/>
        </w:rPr>
        <w:t>Cookies can track activities and store information.  Users are vulnerable to security and privacy risks. Specifically, the use of cookies in online advertising.  There are tools a user may use to reduce these risks and protect the user’s online privacy.</w:t>
      </w:r>
    </w:p>
    <w:p w:rsidR="00DB7C24" w:rsidRDefault="00DB7C24" w:rsidP="00C326E5">
      <w:pPr>
        <w:spacing w:line="480" w:lineRule="auto"/>
        <w:rPr>
          <w:rFonts w:ascii="Arial" w:hAnsi="Arial" w:cs="Arial"/>
          <w:sz w:val="24"/>
          <w:szCs w:val="24"/>
          <w:lang w:val="en-US"/>
        </w:rPr>
      </w:pPr>
    </w:p>
    <w:p w:rsidR="00D32088" w:rsidRDefault="00D32088" w:rsidP="00D32088"/>
    <w:p w:rsidR="00533B24" w:rsidRDefault="00533B24" w:rsidP="00D32088">
      <w:pPr>
        <w:rPr>
          <w:rFonts w:ascii="Arial" w:hAnsi="Arial" w:cs="Arial"/>
          <w:b/>
          <w:sz w:val="24"/>
          <w:szCs w:val="24"/>
        </w:rPr>
      </w:pPr>
      <w:r w:rsidRPr="00533B24">
        <w:rPr>
          <w:rFonts w:ascii="Arial" w:hAnsi="Arial" w:cs="Arial"/>
          <w:b/>
          <w:sz w:val="24"/>
          <w:szCs w:val="24"/>
        </w:rPr>
        <w:lastRenderedPageBreak/>
        <w:t>References</w:t>
      </w:r>
    </w:p>
    <w:p w:rsidR="00533B24" w:rsidRDefault="00533B24" w:rsidP="00D32088">
      <w:pPr>
        <w:rPr>
          <w:rFonts w:ascii="Arial" w:hAnsi="Arial" w:cs="Arial"/>
          <w:b/>
          <w:sz w:val="24"/>
          <w:szCs w:val="24"/>
        </w:rPr>
      </w:pPr>
    </w:p>
    <w:p w:rsidR="00533B24" w:rsidRDefault="00533B24" w:rsidP="00533B24">
      <w:pPr>
        <w:spacing w:line="480" w:lineRule="auto"/>
        <w:rPr>
          <w:rStyle w:val="apple-converted-space"/>
          <w:rFonts w:ascii="Arial" w:hAnsi="Arial" w:cs="Arial"/>
          <w:bCs/>
          <w:i/>
          <w:color w:val="333333"/>
          <w:sz w:val="24"/>
          <w:szCs w:val="24"/>
          <w:shd w:val="clear" w:color="auto" w:fill="FFFFFF"/>
        </w:rPr>
      </w:pPr>
      <w:r w:rsidRPr="007310C7">
        <w:rPr>
          <w:rFonts w:ascii="Arial" w:hAnsi="Arial" w:cs="Arial"/>
          <w:bCs/>
          <w:color w:val="333333"/>
          <w:sz w:val="24"/>
          <w:szCs w:val="24"/>
          <w:shd w:val="clear" w:color="auto" w:fill="FFFFFF"/>
        </w:rPr>
        <w:t>Kristol, D. (n.d.). HTTP Cookies: Standards, privacy and Politics.</w:t>
      </w:r>
      <w:r w:rsidRPr="007310C7">
        <w:rPr>
          <w:rStyle w:val="apple-converted-space"/>
          <w:rFonts w:ascii="Arial" w:hAnsi="Arial" w:cs="Arial"/>
          <w:bCs/>
          <w:color w:val="333333"/>
          <w:sz w:val="24"/>
          <w:szCs w:val="24"/>
          <w:shd w:val="clear" w:color="auto" w:fill="FFFFFF"/>
        </w:rPr>
        <w:t> </w:t>
      </w:r>
      <w:r>
        <w:rPr>
          <w:rStyle w:val="apple-converted-space"/>
          <w:rFonts w:ascii="Arial" w:hAnsi="Arial" w:cs="Arial"/>
          <w:bCs/>
          <w:i/>
          <w:color w:val="333333"/>
          <w:sz w:val="24"/>
          <w:szCs w:val="24"/>
          <w:shd w:val="clear" w:color="auto" w:fill="FFFFFF"/>
        </w:rPr>
        <w:t xml:space="preserve">ACM Transactions on </w:t>
      </w:r>
    </w:p>
    <w:p w:rsidR="00533B24" w:rsidRDefault="00533B24" w:rsidP="00533B24">
      <w:pPr>
        <w:spacing w:line="480" w:lineRule="auto"/>
        <w:ind w:firstLine="720"/>
        <w:rPr>
          <w:rFonts w:ascii="Arial" w:hAnsi="Arial" w:cs="Arial"/>
          <w:bCs/>
          <w:color w:val="333333"/>
          <w:sz w:val="24"/>
          <w:szCs w:val="24"/>
          <w:shd w:val="clear" w:color="auto" w:fill="FFFFFF"/>
        </w:rPr>
      </w:pPr>
      <w:r>
        <w:rPr>
          <w:rStyle w:val="apple-converted-space"/>
          <w:rFonts w:ascii="Arial" w:hAnsi="Arial" w:cs="Arial"/>
          <w:bCs/>
          <w:i/>
          <w:color w:val="333333"/>
          <w:sz w:val="24"/>
          <w:szCs w:val="24"/>
          <w:shd w:val="clear" w:color="auto" w:fill="FFFFFF"/>
        </w:rPr>
        <w:t xml:space="preserve">  internet Technology, Volume</w:t>
      </w:r>
      <w:r w:rsidRPr="007310C7">
        <w:rPr>
          <w:rFonts w:ascii="Arial" w:hAnsi="Arial" w:cs="Arial"/>
          <w:bCs/>
          <w:i/>
          <w:iCs/>
          <w:color w:val="333333"/>
          <w:sz w:val="24"/>
          <w:szCs w:val="24"/>
          <w:shd w:val="clear" w:color="auto" w:fill="FFFFFF"/>
        </w:rPr>
        <w:t>1</w:t>
      </w:r>
      <w:r>
        <w:rPr>
          <w:rFonts w:ascii="Arial" w:hAnsi="Arial" w:cs="Arial"/>
          <w:bCs/>
          <w:i/>
          <w:iCs/>
          <w:color w:val="333333"/>
          <w:sz w:val="24"/>
          <w:szCs w:val="24"/>
          <w:shd w:val="clear" w:color="auto" w:fill="FFFFFF"/>
        </w:rPr>
        <w:t>,No</w:t>
      </w:r>
      <w:r w:rsidRPr="007310C7">
        <w:rPr>
          <w:rFonts w:ascii="Arial" w:hAnsi="Arial" w:cs="Arial"/>
          <w:bCs/>
          <w:color w:val="333333"/>
          <w:sz w:val="24"/>
          <w:szCs w:val="24"/>
          <w:shd w:val="clear" w:color="auto" w:fill="FFFFFF"/>
        </w:rPr>
        <w:t>(2), 151-198.</w:t>
      </w:r>
      <w:r>
        <w:rPr>
          <w:rFonts w:ascii="Arial" w:hAnsi="Arial" w:cs="Arial"/>
          <w:bCs/>
          <w:color w:val="333333"/>
          <w:sz w:val="24"/>
          <w:szCs w:val="24"/>
          <w:shd w:val="clear" w:color="auto" w:fill="FFFFFF"/>
        </w:rPr>
        <w:t xml:space="preserve"> Retrieved from Citeseerx.edu:   </w:t>
      </w:r>
    </w:p>
    <w:p w:rsidR="00533B24" w:rsidRPr="00533B24" w:rsidRDefault="00533B24" w:rsidP="00533B24">
      <w:pPr>
        <w:rPr>
          <w:rFonts w:ascii="Arial" w:hAnsi="Arial" w:cs="Arial"/>
          <w:b/>
          <w:sz w:val="24"/>
          <w:szCs w:val="24"/>
        </w:rPr>
      </w:pPr>
      <w:hyperlink r:id="rId7" w:history="1">
        <w:r w:rsidRPr="007D0FCF">
          <w:rPr>
            <w:rStyle w:val="Hyperlink"/>
            <w:rFonts w:ascii="Arial" w:hAnsi="Arial" w:cs="Arial"/>
            <w:bCs/>
            <w:sz w:val="24"/>
            <w:szCs w:val="24"/>
            <w:shd w:val="clear" w:color="auto" w:fill="FFFFFF"/>
          </w:rPr>
          <w:t>http://citeseerx.ist.psu.edu/viewdoc/download/doi=10.1.1.544.5747&amp;rep=rep1&amp;ty</w:t>
        </w:r>
      </w:hyperlink>
      <w:r>
        <w:rPr>
          <w:rFonts w:ascii="Arial" w:hAnsi="Arial" w:cs="Arial"/>
          <w:bCs/>
          <w:color w:val="333333"/>
          <w:sz w:val="24"/>
          <w:szCs w:val="24"/>
          <w:shd w:val="clear" w:color="auto" w:fill="FFFFFF"/>
        </w:rPr>
        <w:t xml:space="preserve">                 </w:t>
      </w:r>
    </w:p>
    <w:p w:rsidR="00D32088" w:rsidRDefault="00D32088" w:rsidP="00533B24">
      <w:pPr>
        <w:pStyle w:val="Heading1"/>
      </w:pPr>
    </w:p>
    <w:p w:rsidR="00DB7C24" w:rsidRDefault="00DB7C24" w:rsidP="00DB7C24">
      <w:pPr>
        <w:spacing w:line="480" w:lineRule="auto"/>
        <w:ind w:left="-144" w:right="-576"/>
        <w:rPr>
          <w:rFonts w:ascii="Arial" w:hAnsi="Arial" w:cs="Arial"/>
          <w:bCs/>
          <w:color w:val="333333"/>
          <w:sz w:val="24"/>
          <w:szCs w:val="24"/>
          <w:shd w:val="clear" w:color="auto" w:fill="FFFFFF"/>
        </w:rPr>
      </w:pPr>
      <w:r w:rsidRPr="00727EDD">
        <w:rPr>
          <w:rFonts w:ascii="Arial" w:hAnsi="Arial" w:cs="Arial"/>
          <w:bCs/>
          <w:color w:val="333333"/>
          <w:sz w:val="24"/>
          <w:szCs w:val="24"/>
          <w:shd w:val="clear" w:color="auto" w:fill="FFFFFF"/>
        </w:rPr>
        <w:t xml:space="preserve">Piriform. (2016). </w:t>
      </w:r>
      <w:r w:rsidRPr="00601B91">
        <w:rPr>
          <w:rFonts w:ascii="Arial" w:hAnsi="Arial" w:cs="Arial"/>
          <w:bCs/>
          <w:i/>
          <w:color w:val="333333"/>
          <w:sz w:val="24"/>
          <w:szCs w:val="24"/>
          <w:shd w:val="clear" w:color="auto" w:fill="FFFFFF"/>
        </w:rPr>
        <w:t>What is a Ccleaner</w:t>
      </w:r>
      <w:r w:rsidRPr="00727EDD">
        <w:rPr>
          <w:rFonts w:ascii="Arial" w:hAnsi="Arial" w:cs="Arial"/>
          <w:bCs/>
          <w:color w:val="333333"/>
          <w:sz w:val="24"/>
          <w:szCs w:val="24"/>
          <w:shd w:val="clear" w:color="auto" w:fill="FFFFFF"/>
        </w:rPr>
        <w:t xml:space="preserve">. </w:t>
      </w:r>
      <w:r>
        <w:rPr>
          <w:rFonts w:ascii="Arial" w:hAnsi="Arial" w:cs="Arial"/>
          <w:bCs/>
          <w:color w:val="333333"/>
          <w:sz w:val="24"/>
          <w:szCs w:val="24"/>
          <w:shd w:val="clear" w:color="auto" w:fill="FFFFFF"/>
        </w:rPr>
        <w:t xml:space="preserve"> Retrieved from Piriform.com:</w:t>
      </w:r>
    </w:p>
    <w:p w:rsidR="00DB7C24" w:rsidRPr="00727EDD" w:rsidRDefault="00DB7C24" w:rsidP="00DB7C24">
      <w:pPr>
        <w:spacing w:line="480" w:lineRule="auto"/>
        <w:ind w:left="-144" w:right="-576" w:firstLine="720"/>
        <w:rPr>
          <w:rFonts w:ascii="Arial" w:hAnsi="Arial" w:cs="Arial"/>
          <w:bCs/>
          <w:color w:val="333333"/>
          <w:sz w:val="24"/>
          <w:szCs w:val="24"/>
          <w:shd w:val="clear" w:color="auto" w:fill="FFFFFF"/>
        </w:rPr>
      </w:pPr>
      <w:r w:rsidRPr="00727EDD">
        <w:rPr>
          <w:rFonts w:ascii="Arial" w:hAnsi="Arial" w:cs="Arial"/>
          <w:bCs/>
          <w:color w:val="333333"/>
          <w:sz w:val="24"/>
          <w:szCs w:val="24"/>
          <w:shd w:val="clear" w:color="auto" w:fill="FFFFFF"/>
        </w:rPr>
        <w:t>doi:https://www.piriform.com/docs/ccleaner/introducing-ccleaner</w:t>
      </w:r>
    </w:p>
    <w:p w:rsidR="00DB7C24" w:rsidRDefault="00DB7C24" w:rsidP="00DB7C24">
      <w:pPr>
        <w:spacing w:line="480" w:lineRule="auto"/>
        <w:ind w:left="-144" w:right="-576"/>
        <w:rPr>
          <w:rFonts w:ascii="Arial" w:hAnsi="Arial" w:cs="Arial"/>
          <w:bCs/>
          <w:color w:val="333333"/>
          <w:sz w:val="24"/>
          <w:szCs w:val="24"/>
          <w:shd w:val="clear" w:color="auto" w:fill="FFFFFF"/>
        </w:rPr>
      </w:pPr>
      <w:r w:rsidRPr="000B5DFE">
        <w:rPr>
          <w:rFonts w:ascii="Arial" w:hAnsi="Arial" w:cs="Arial"/>
          <w:bCs/>
          <w:color w:val="333333"/>
          <w:sz w:val="24"/>
          <w:szCs w:val="24"/>
          <w:shd w:val="clear" w:color="auto" w:fill="FFFFFF"/>
        </w:rPr>
        <w:t xml:space="preserve">Tanwani, R. (2016, January). HTTP cookie. Retrieved April 29, 2017, from </w:t>
      </w:r>
      <w:hyperlink r:id="rId8" w:history="1">
        <w:r w:rsidRPr="007D0FCF">
          <w:rPr>
            <w:rStyle w:val="Hyperlink"/>
            <w:rFonts w:ascii="Arial" w:hAnsi="Arial" w:cs="Arial"/>
            <w:bCs/>
            <w:sz w:val="24"/>
            <w:szCs w:val="24"/>
            <w:shd w:val="clear" w:color="auto" w:fill="FFFFFF"/>
          </w:rPr>
          <w:t>http://demo.stacksdiscovery.com/eds/detail?db=ers&amp;an=90558350</w:t>
        </w:r>
      </w:hyperlink>
    </w:p>
    <w:p w:rsidR="00DB7C24" w:rsidRPr="00992F2B" w:rsidRDefault="00DB7C24" w:rsidP="00DB7C24">
      <w:pPr>
        <w:spacing w:line="480" w:lineRule="auto"/>
        <w:ind w:left="-144" w:right="-576"/>
        <w:rPr>
          <w:rFonts w:ascii="Arial" w:hAnsi="Arial" w:cs="Arial"/>
          <w:bCs/>
          <w:color w:val="333333"/>
          <w:sz w:val="24"/>
          <w:szCs w:val="24"/>
          <w:shd w:val="clear" w:color="auto" w:fill="FFFFFF"/>
        </w:rPr>
      </w:pPr>
      <w:r>
        <w:rPr>
          <w:rFonts w:ascii="Arial" w:hAnsi="Arial" w:cs="Arial"/>
          <w:bCs/>
          <w:color w:val="333333"/>
          <w:sz w:val="24"/>
          <w:szCs w:val="24"/>
          <w:shd w:val="clear" w:color="auto" w:fill="FFFFFF"/>
        </w:rPr>
        <w:t>Safervpn. (2017, January 15</w:t>
      </w:r>
      <w:r w:rsidRPr="00601B91">
        <w:rPr>
          <w:rFonts w:ascii="Arial" w:hAnsi="Arial" w:cs="Arial"/>
          <w:bCs/>
          <w:i/>
          <w:color w:val="333333"/>
          <w:sz w:val="24"/>
          <w:szCs w:val="24"/>
          <w:shd w:val="clear" w:color="auto" w:fill="FFFFFF"/>
        </w:rPr>
        <w:t>) Everything You Need to Know about Tracking Cookies</w:t>
      </w:r>
      <w:r w:rsidRPr="00992F2B">
        <w:rPr>
          <w:rFonts w:ascii="Arial" w:hAnsi="Arial" w:cs="Arial"/>
          <w:bCs/>
          <w:color w:val="333333"/>
          <w:sz w:val="24"/>
          <w:szCs w:val="24"/>
          <w:shd w:val="clear" w:color="auto" w:fill="FFFFFF"/>
        </w:rPr>
        <w:t xml:space="preserve">. </w:t>
      </w:r>
      <w:r>
        <w:rPr>
          <w:rFonts w:ascii="Arial" w:hAnsi="Arial" w:cs="Arial"/>
          <w:bCs/>
          <w:color w:val="333333"/>
          <w:sz w:val="24"/>
          <w:szCs w:val="24"/>
          <w:shd w:val="clear" w:color="auto" w:fill="FFFFFF"/>
        </w:rPr>
        <w:t xml:space="preserve">                </w:t>
      </w:r>
      <w:r w:rsidRPr="00992F2B">
        <w:rPr>
          <w:rFonts w:ascii="Arial" w:hAnsi="Arial" w:cs="Arial"/>
          <w:bCs/>
          <w:color w:val="333333"/>
          <w:sz w:val="24"/>
          <w:szCs w:val="24"/>
          <w:shd w:val="clear" w:color="auto" w:fill="FFFFFF"/>
        </w:rPr>
        <w:t>(2017, January 15). Retrieved April 29, 2017, from https://www.safervpn.com/blog/tracking-cookies/</w:t>
      </w:r>
    </w:p>
    <w:p w:rsidR="00DB7C24" w:rsidRPr="000B5DFE" w:rsidRDefault="00DB7C24" w:rsidP="00DB7C24">
      <w:pPr>
        <w:spacing w:line="480" w:lineRule="auto"/>
        <w:ind w:left="-144" w:right="-576"/>
        <w:rPr>
          <w:rFonts w:ascii="Arial" w:hAnsi="Arial" w:cs="Arial"/>
          <w:sz w:val="24"/>
          <w:szCs w:val="24"/>
          <w:lang w:val="en-US"/>
        </w:rPr>
      </w:pPr>
      <w:r>
        <w:rPr>
          <w:rFonts w:ascii="Arial" w:hAnsi="Arial" w:cs="Arial"/>
          <w:sz w:val="24"/>
          <w:szCs w:val="24"/>
          <w:lang w:val="en-US"/>
        </w:rPr>
        <w:t xml:space="preserve">  </w:t>
      </w:r>
    </w:p>
    <w:p w:rsidR="00DB7C24" w:rsidRDefault="00DB7C24" w:rsidP="00DB7C24">
      <w:pPr>
        <w:ind w:left="-144" w:right="-576"/>
      </w:pPr>
    </w:p>
    <w:p w:rsidR="00DB7C24" w:rsidRDefault="00DB7C24" w:rsidP="00C326E5">
      <w:pPr>
        <w:spacing w:line="480" w:lineRule="auto"/>
        <w:rPr>
          <w:rFonts w:ascii="Arial" w:hAnsi="Arial" w:cs="Arial"/>
          <w:b/>
          <w:sz w:val="24"/>
          <w:szCs w:val="24"/>
          <w:lang w:val="en-US"/>
        </w:rPr>
      </w:pPr>
      <w:bookmarkStart w:id="0" w:name="_GoBack"/>
      <w:bookmarkEnd w:id="0"/>
    </w:p>
    <w:p w:rsidR="00DB7C24" w:rsidRPr="00DB7C24" w:rsidRDefault="00DB7C24" w:rsidP="00C326E5">
      <w:pPr>
        <w:spacing w:line="480" w:lineRule="auto"/>
        <w:rPr>
          <w:rFonts w:ascii="Arial" w:hAnsi="Arial" w:cs="Arial"/>
          <w:b/>
          <w:sz w:val="24"/>
          <w:szCs w:val="24"/>
          <w:lang w:val="en-US"/>
        </w:rPr>
      </w:pPr>
    </w:p>
    <w:sectPr w:rsidR="00DB7C24" w:rsidRPr="00DB7C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788" w:rsidRDefault="000B3788" w:rsidP="00EE66BB">
      <w:pPr>
        <w:spacing w:after="0" w:line="240" w:lineRule="auto"/>
      </w:pPr>
      <w:r>
        <w:separator/>
      </w:r>
    </w:p>
  </w:endnote>
  <w:endnote w:type="continuationSeparator" w:id="0">
    <w:p w:rsidR="000B3788" w:rsidRDefault="000B3788" w:rsidP="00EE6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788" w:rsidRDefault="000B3788" w:rsidP="00EE66BB">
      <w:pPr>
        <w:spacing w:after="0" w:line="240" w:lineRule="auto"/>
      </w:pPr>
      <w:r>
        <w:separator/>
      </w:r>
    </w:p>
  </w:footnote>
  <w:footnote w:type="continuationSeparator" w:id="0">
    <w:p w:rsidR="000B3788" w:rsidRDefault="000B3788" w:rsidP="00EE66BB">
      <w:pPr>
        <w:spacing w:after="0" w:line="240" w:lineRule="auto"/>
      </w:pPr>
      <w:r>
        <w:continuationSeparator/>
      </w:r>
    </w:p>
  </w:footnote>
  <w:footnote w:id="1">
    <w:p w:rsidR="00C326E5" w:rsidRDefault="00C326E5">
      <w:pPr>
        <w:pStyle w:val="FootnoteText"/>
        <w:rPr>
          <w:lang w:val="en-US"/>
        </w:rPr>
      </w:pPr>
      <w:r>
        <w:rPr>
          <w:rStyle w:val="FootnoteReference"/>
        </w:rPr>
        <w:footnoteRef/>
      </w:r>
      <w:r>
        <w:t xml:space="preserve"> </w:t>
      </w:r>
      <w:r>
        <w:rPr>
          <w:lang w:val="en-US"/>
        </w:rPr>
        <w:t>AKA “internet cookie,” “web cookie,” or “browser cookie,” (Randa Tantawi, 2016)</w:t>
      </w:r>
    </w:p>
    <w:p w:rsidR="00C326E5" w:rsidRPr="00C326E5" w:rsidRDefault="00C326E5">
      <w:pPr>
        <w:pStyle w:val="FootnoteText"/>
        <w:rPr>
          <w:lang w:val="en-US"/>
        </w:rPr>
      </w:pPr>
    </w:p>
  </w:footnote>
  <w:footnote w:id="2">
    <w:p w:rsidR="004740F6" w:rsidRPr="004740F6" w:rsidRDefault="004740F6">
      <w:pPr>
        <w:pStyle w:val="FootnoteText"/>
        <w:rPr>
          <w:lang w:val="en-US"/>
        </w:rPr>
      </w:pPr>
      <w:r>
        <w:rPr>
          <w:rStyle w:val="FootnoteReference"/>
        </w:rPr>
        <w:footnoteRef/>
      </w:r>
      <w:r>
        <w:t xml:space="preserve"> </w:t>
      </w:r>
      <w:r>
        <w:rPr>
          <w:lang w:val="en-US"/>
        </w:rPr>
        <w:t>Cookies are not Malware but considered junk files (safervpn, 2017) (Piriform Ltd, 2016)</w:t>
      </w:r>
      <w:r w:rsidR="00DB7C24">
        <w:rPr>
          <w:lang w:val="en-U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82C"/>
    <w:rsid w:val="000B3788"/>
    <w:rsid w:val="000B5DFE"/>
    <w:rsid w:val="000F0615"/>
    <w:rsid w:val="00230259"/>
    <w:rsid w:val="00266E97"/>
    <w:rsid w:val="0029668F"/>
    <w:rsid w:val="002D5116"/>
    <w:rsid w:val="00322477"/>
    <w:rsid w:val="00387502"/>
    <w:rsid w:val="0039299D"/>
    <w:rsid w:val="0039368D"/>
    <w:rsid w:val="00436BCE"/>
    <w:rsid w:val="00457F5B"/>
    <w:rsid w:val="004740F6"/>
    <w:rsid w:val="00493E8F"/>
    <w:rsid w:val="00533B24"/>
    <w:rsid w:val="005D0E1C"/>
    <w:rsid w:val="006E4269"/>
    <w:rsid w:val="00856C80"/>
    <w:rsid w:val="008B7DB4"/>
    <w:rsid w:val="009403B2"/>
    <w:rsid w:val="00A1035E"/>
    <w:rsid w:val="00A86CC9"/>
    <w:rsid w:val="00C326E5"/>
    <w:rsid w:val="00CF3749"/>
    <w:rsid w:val="00D10B2B"/>
    <w:rsid w:val="00D32088"/>
    <w:rsid w:val="00D4182C"/>
    <w:rsid w:val="00D86ED5"/>
    <w:rsid w:val="00DB7C24"/>
    <w:rsid w:val="00DF4F82"/>
    <w:rsid w:val="00E6112E"/>
    <w:rsid w:val="00E9676A"/>
    <w:rsid w:val="00EA5908"/>
    <w:rsid w:val="00EB317B"/>
    <w:rsid w:val="00ED6A3A"/>
    <w:rsid w:val="00EE66BB"/>
    <w:rsid w:val="00EE77C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88BC00-6218-4B73-B8D2-2A179390F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2088"/>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6BB"/>
  </w:style>
  <w:style w:type="paragraph" w:styleId="Footer">
    <w:name w:val="footer"/>
    <w:basedOn w:val="Normal"/>
    <w:link w:val="FooterChar"/>
    <w:uiPriority w:val="99"/>
    <w:unhideWhenUsed/>
    <w:rsid w:val="00EE6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6BB"/>
  </w:style>
  <w:style w:type="paragraph" w:styleId="FootnoteText">
    <w:name w:val="footnote text"/>
    <w:basedOn w:val="Normal"/>
    <w:link w:val="FootnoteTextChar"/>
    <w:uiPriority w:val="99"/>
    <w:semiHidden/>
    <w:unhideWhenUsed/>
    <w:rsid w:val="00EE66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66BB"/>
    <w:rPr>
      <w:sz w:val="20"/>
      <w:szCs w:val="20"/>
    </w:rPr>
  </w:style>
  <w:style w:type="character" w:styleId="FootnoteReference">
    <w:name w:val="footnote reference"/>
    <w:basedOn w:val="DefaultParagraphFont"/>
    <w:uiPriority w:val="99"/>
    <w:semiHidden/>
    <w:unhideWhenUsed/>
    <w:rsid w:val="00EE66BB"/>
    <w:rPr>
      <w:vertAlign w:val="superscript"/>
    </w:rPr>
  </w:style>
  <w:style w:type="character" w:styleId="Hyperlink">
    <w:name w:val="Hyperlink"/>
    <w:basedOn w:val="DefaultParagraphFont"/>
    <w:uiPriority w:val="99"/>
    <w:unhideWhenUsed/>
    <w:rsid w:val="00EE66BB"/>
    <w:rPr>
      <w:color w:val="0563C1" w:themeColor="hyperlink"/>
      <w:u w:val="single"/>
    </w:rPr>
  </w:style>
  <w:style w:type="paragraph" w:styleId="EndnoteText">
    <w:name w:val="endnote text"/>
    <w:basedOn w:val="Normal"/>
    <w:link w:val="EndnoteTextChar"/>
    <w:uiPriority w:val="99"/>
    <w:semiHidden/>
    <w:unhideWhenUsed/>
    <w:rsid w:val="00D86E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6ED5"/>
    <w:rPr>
      <w:sz w:val="20"/>
      <w:szCs w:val="20"/>
    </w:rPr>
  </w:style>
  <w:style w:type="character" w:styleId="EndnoteReference">
    <w:name w:val="endnote reference"/>
    <w:basedOn w:val="DefaultParagraphFont"/>
    <w:uiPriority w:val="99"/>
    <w:semiHidden/>
    <w:unhideWhenUsed/>
    <w:rsid w:val="00D86ED5"/>
    <w:rPr>
      <w:vertAlign w:val="superscript"/>
    </w:rPr>
  </w:style>
  <w:style w:type="character" w:customStyle="1" w:styleId="apple-converted-space">
    <w:name w:val="apple-converted-space"/>
    <w:basedOn w:val="DefaultParagraphFont"/>
    <w:rsid w:val="00DB7C24"/>
  </w:style>
  <w:style w:type="character" w:customStyle="1" w:styleId="Heading1Char">
    <w:name w:val="Heading 1 Char"/>
    <w:basedOn w:val="DefaultParagraphFont"/>
    <w:link w:val="Heading1"/>
    <w:uiPriority w:val="9"/>
    <w:rsid w:val="00D32088"/>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D32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0116">
      <w:bodyDiv w:val="1"/>
      <w:marLeft w:val="0"/>
      <w:marRight w:val="0"/>
      <w:marTop w:val="0"/>
      <w:marBottom w:val="0"/>
      <w:divBdr>
        <w:top w:val="none" w:sz="0" w:space="0" w:color="auto"/>
        <w:left w:val="none" w:sz="0" w:space="0" w:color="auto"/>
        <w:bottom w:val="none" w:sz="0" w:space="0" w:color="auto"/>
        <w:right w:val="none" w:sz="0" w:space="0" w:color="auto"/>
      </w:divBdr>
    </w:div>
    <w:div w:id="392628165">
      <w:bodyDiv w:val="1"/>
      <w:marLeft w:val="0"/>
      <w:marRight w:val="0"/>
      <w:marTop w:val="0"/>
      <w:marBottom w:val="0"/>
      <w:divBdr>
        <w:top w:val="none" w:sz="0" w:space="0" w:color="auto"/>
        <w:left w:val="none" w:sz="0" w:space="0" w:color="auto"/>
        <w:bottom w:val="none" w:sz="0" w:space="0" w:color="auto"/>
        <w:right w:val="none" w:sz="0" w:space="0" w:color="auto"/>
      </w:divBdr>
    </w:div>
    <w:div w:id="439767725">
      <w:bodyDiv w:val="1"/>
      <w:marLeft w:val="0"/>
      <w:marRight w:val="0"/>
      <w:marTop w:val="0"/>
      <w:marBottom w:val="0"/>
      <w:divBdr>
        <w:top w:val="none" w:sz="0" w:space="0" w:color="auto"/>
        <w:left w:val="none" w:sz="0" w:space="0" w:color="auto"/>
        <w:bottom w:val="none" w:sz="0" w:space="0" w:color="auto"/>
        <w:right w:val="none" w:sz="0" w:space="0" w:color="auto"/>
      </w:divBdr>
    </w:div>
    <w:div w:id="648746342">
      <w:bodyDiv w:val="1"/>
      <w:marLeft w:val="0"/>
      <w:marRight w:val="0"/>
      <w:marTop w:val="0"/>
      <w:marBottom w:val="0"/>
      <w:divBdr>
        <w:top w:val="none" w:sz="0" w:space="0" w:color="auto"/>
        <w:left w:val="none" w:sz="0" w:space="0" w:color="auto"/>
        <w:bottom w:val="none" w:sz="0" w:space="0" w:color="auto"/>
        <w:right w:val="none" w:sz="0" w:space="0" w:color="auto"/>
      </w:divBdr>
    </w:div>
    <w:div w:id="753941512">
      <w:bodyDiv w:val="1"/>
      <w:marLeft w:val="0"/>
      <w:marRight w:val="0"/>
      <w:marTop w:val="0"/>
      <w:marBottom w:val="0"/>
      <w:divBdr>
        <w:top w:val="none" w:sz="0" w:space="0" w:color="auto"/>
        <w:left w:val="none" w:sz="0" w:space="0" w:color="auto"/>
        <w:bottom w:val="none" w:sz="0" w:space="0" w:color="auto"/>
        <w:right w:val="none" w:sz="0" w:space="0" w:color="auto"/>
      </w:divBdr>
    </w:div>
    <w:div w:id="1342511865">
      <w:bodyDiv w:val="1"/>
      <w:marLeft w:val="0"/>
      <w:marRight w:val="0"/>
      <w:marTop w:val="0"/>
      <w:marBottom w:val="0"/>
      <w:divBdr>
        <w:top w:val="none" w:sz="0" w:space="0" w:color="auto"/>
        <w:left w:val="none" w:sz="0" w:space="0" w:color="auto"/>
        <w:bottom w:val="none" w:sz="0" w:space="0" w:color="auto"/>
        <w:right w:val="none" w:sz="0" w:space="0" w:color="auto"/>
      </w:divBdr>
    </w:div>
    <w:div w:id="1457527187">
      <w:bodyDiv w:val="1"/>
      <w:marLeft w:val="0"/>
      <w:marRight w:val="0"/>
      <w:marTop w:val="0"/>
      <w:marBottom w:val="0"/>
      <w:divBdr>
        <w:top w:val="none" w:sz="0" w:space="0" w:color="auto"/>
        <w:left w:val="none" w:sz="0" w:space="0" w:color="auto"/>
        <w:bottom w:val="none" w:sz="0" w:space="0" w:color="auto"/>
        <w:right w:val="none" w:sz="0" w:space="0" w:color="auto"/>
      </w:divBdr>
    </w:div>
    <w:div w:id="1481539041">
      <w:bodyDiv w:val="1"/>
      <w:marLeft w:val="0"/>
      <w:marRight w:val="0"/>
      <w:marTop w:val="0"/>
      <w:marBottom w:val="0"/>
      <w:divBdr>
        <w:top w:val="none" w:sz="0" w:space="0" w:color="auto"/>
        <w:left w:val="none" w:sz="0" w:space="0" w:color="auto"/>
        <w:bottom w:val="none" w:sz="0" w:space="0" w:color="auto"/>
        <w:right w:val="none" w:sz="0" w:space="0" w:color="auto"/>
      </w:divBdr>
    </w:div>
    <w:div w:id="1710372378">
      <w:bodyDiv w:val="1"/>
      <w:marLeft w:val="0"/>
      <w:marRight w:val="0"/>
      <w:marTop w:val="0"/>
      <w:marBottom w:val="0"/>
      <w:divBdr>
        <w:top w:val="none" w:sz="0" w:space="0" w:color="auto"/>
        <w:left w:val="none" w:sz="0" w:space="0" w:color="auto"/>
        <w:bottom w:val="none" w:sz="0" w:space="0" w:color="auto"/>
        <w:right w:val="none" w:sz="0" w:space="0" w:color="auto"/>
      </w:divBdr>
    </w:div>
    <w:div w:id="1730835832">
      <w:bodyDiv w:val="1"/>
      <w:marLeft w:val="0"/>
      <w:marRight w:val="0"/>
      <w:marTop w:val="0"/>
      <w:marBottom w:val="0"/>
      <w:divBdr>
        <w:top w:val="none" w:sz="0" w:space="0" w:color="auto"/>
        <w:left w:val="none" w:sz="0" w:space="0" w:color="auto"/>
        <w:bottom w:val="none" w:sz="0" w:space="0" w:color="auto"/>
        <w:right w:val="none" w:sz="0" w:space="0" w:color="auto"/>
      </w:divBdr>
    </w:div>
    <w:div w:id="20862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mo.stacksdiscovery.com/eds/detail?db=ers&amp;an=90558350" TargetMode="External"/><Relationship Id="rId3" Type="http://schemas.openxmlformats.org/officeDocument/2006/relationships/settings" Target="settings.xml"/><Relationship Id="rId7" Type="http://schemas.openxmlformats.org/officeDocument/2006/relationships/hyperlink" Target="http://citeseerx.ist.psu.edu/viewdoc/download/doi=10.1.1.544.5747&amp;rep=rep1&amp;t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Kri1</b:Tag>
    <b:SourceType>InternetSite</b:SourceType>
    <b:Guid>{8DFFFC1B-1A8A-47C4-8CA2-8EABE511338B}</b:Guid>
    <b:Author>
      <b:Author>
        <b:NameList>
          <b:Person>
            <b:Last>Kristol</b:Last>
            <b:First>David</b:First>
          </b:Person>
        </b:NameList>
      </b:Author>
    </b:Author>
    <b:Title>ACM Transactions on Internet Technology</b:Title>
    <b:InternetSiteTitle>Standards, Privacy and Politics</b:InternetSiteTitle>
    <b:URL>http://citeseerx.ist.psu.edu/viewdoc/download/doi=10.1.1.544.5747&amp;rep1&amp;type=pdf</b:URL>
    <b:RefOrder>1</b:RefOrder>
  </b:Source>
  <b:Source>
    <b:Tag>Kri</b:Tag>
    <b:SourceType>InternetSite</b:SourceType>
    <b:Guid>{6F36BE6C-FC59-4F76-8B6B-D2006220FBBD}</b:Guid>
    <b:Title>HTTP Cookies</b:Title>
    <b:Author>
      <b:Author>
        <b:NameList>
          <b:Person>
            <b:Last>Kristol</b:Last>
            <b:First>D.</b:First>
          </b:Person>
        </b:NameList>
      </b:Author>
    </b:Author>
    <b:InternetSiteTitle>Standard, Privacy and Politics, ACM Transactions on internet Technology, Volume 1, No(2), 151-198</b:InternetSiteTitle>
    <b:RefOrder>2</b:RefOrder>
  </b:Source>
  <b:Source>
    <b:Tag>Pir</b:Tag>
    <b:SourceType>InternetSite</b:SourceType>
    <b:Guid>{E1C52681-E1CF-4698-BAFB-816D5A9AF0C2}</b:Guid>
    <b:Author>
      <b:Author>
        <b:NameList>
          <b:Person>
            <b:Last>Piriform</b:Last>
          </b:Person>
        </b:NameList>
      </b:Author>
    </b:Author>
    <b:Title>What is a Ccleaner</b:Title>
    <b:InternetSiteTitle>Piriform</b:InternetSiteTitle>
    <b:URL>https://www.piriform.com/docs/ccleaner/introducing-ccleaner</b:URL>
    <b:RefOrder>3</b:RefOrder>
  </b:Source>
</b:Sources>
</file>

<file path=customXml/itemProps1.xml><?xml version="1.0" encoding="utf-8"?>
<ds:datastoreItem xmlns:ds="http://schemas.openxmlformats.org/officeDocument/2006/customXml" ds:itemID="{E2F68B09-D6D1-4FAB-B36F-B1F60F9A7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dc:creator>
  <cp:keywords/>
  <dc:description/>
  <cp:lastModifiedBy>Mom</cp:lastModifiedBy>
  <cp:revision>2</cp:revision>
  <dcterms:created xsi:type="dcterms:W3CDTF">2017-04-30T03:57:00Z</dcterms:created>
  <dcterms:modified xsi:type="dcterms:W3CDTF">2017-04-30T03:57:00Z</dcterms:modified>
</cp:coreProperties>
</file>